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DC59" w14:textId="77777777" w:rsidR="00111CAC" w:rsidRDefault="00111CAC" w:rsidP="00111CAC">
      <w:pPr>
        <w:jc w:val="center"/>
        <w:rPr>
          <w:b/>
          <w:i/>
          <w:sz w:val="24"/>
        </w:rPr>
      </w:pPr>
      <w:r>
        <w:object w:dxaOrig="605" w:dyaOrig="1021" w14:anchorId="5F3D279F">
          <v:rect id="rectole0000000000" o:spid="_x0000_i1025" style="width:30.05pt;height:50.1pt" o:ole="" o:preferrelative="t" stroked="f">
            <v:imagedata r:id="rId6" o:title=""/>
          </v:rect>
          <o:OLEObject Type="Embed" ProgID="StaticMetafile" ShapeID="rectole0000000000" DrawAspect="Content" ObjectID="_1700044015" r:id="rId7"/>
        </w:object>
      </w:r>
    </w:p>
    <w:p w14:paraId="0134BCD7" w14:textId="77777777" w:rsidR="00111CAC" w:rsidRDefault="00111CAC" w:rsidP="00111CAC">
      <w:pPr>
        <w:autoSpaceDE w:val="0"/>
        <w:autoSpaceDN w:val="0"/>
        <w:adjustRightInd w:val="0"/>
        <w:jc w:val="center"/>
        <w:rPr>
          <w:b/>
          <w:bCs/>
          <w:i/>
          <w:iCs/>
          <w:sz w:val="28"/>
          <w:szCs w:val="28"/>
          <w:lang w:val="is-IS"/>
        </w:rPr>
      </w:pPr>
    </w:p>
    <w:p w14:paraId="45C3951E" w14:textId="63949334" w:rsidR="00A0536B" w:rsidRDefault="00A0536B" w:rsidP="00A0536B">
      <w:pPr>
        <w:autoSpaceDE w:val="0"/>
        <w:autoSpaceDN w:val="0"/>
        <w:adjustRightInd w:val="0"/>
        <w:jc w:val="center"/>
        <w:rPr>
          <w:b/>
          <w:bCs/>
          <w:i/>
          <w:iCs/>
          <w:sz w:val="28"/>
          <w:szCs w:val="28"/>
          <w:lang w:val="is-IS"/>
        </w:rPr>
      </w:pPr>
      <w:r>
        <w:rPr>
          <w:b/>
          <w:bCs/>
          <w:i/>
          <w:iCs/>
          <w:sz w:val="28"/>
          <w:szCs w:val="28"/>
          <w:lang w:val="is-IS"/>
        </w:rPr>
        <w:t>Fundargerð stjórnar HSK fimmtudaginn 30. nóvember 2021 kl. 17:</w:t>
      </w:r>
      <w:r w:rsidR="00A72F3F">
        <w:rPr>
          <w:b/>
          <w:bCs/>
          <w:i/>
          <w:iCs/>
          <w:sz w:val="28"/>
          <w:szCs w:val="28"/>
          <w:lang w:val="is-IS"/>
        </w:rPr>
        <w:t>00</w:t>
      </w:r>
    </w:p>
    <w:p w14:paraId="7B3C8B91" w14:textId="77777777" w:rsidR="00A0536B" w:rsidRDefault="00A0536B" w:rsidP="00A0536B">
      <w:pPr>
        <w:autoSpaceDE w:val="0"/>
        <w:autoSpaceDN w:val="0"/>
        <w:adjustRightInd w:val="0"/>
        <w:jc w:val="center"/>
        <w:rPr>
          <w:sz w:val="24"/>
          <w:szCs w:val="24"/>
          <w:lang w:val="is-IS"/>
        </w:rPr>
      </w:pPr>
      <w:r>
        <w:rPr>
          <w:sz w:val="24"/>
          <w:szCs w:val="24"/>
          <w:lang w:val="is-IS"/>
        </w:rPr>
        <w:t>Fundur haldinn í Selinu á Selfossi</w:t>
      </w:r>
    </w:p>
    <w:p w14:paraId="5CC33A8D" w14:textId="77777777" w:rsidR="00A0536B" w:rsidRDefault="00A0536B" w:rsidP="00A0536B">
      <w:pPr>
        <w:autoSpaceDE w:val="0"/>
        <w:autoSpaceDN w:val="0"/>
        <w:adjustRightInd w:val="0"/>
        <w:jc w:val="both"/>
        <w:rPr>
          <w:b/>
          <w:bCs/>
          <w:i/>
          <w:iCs/>
          <w:sz w:val="24"/>
          <w:szCs w:val="24"/>
          <w:lang w:val="is-IS"/>
        </w:rPr>
      </w:pPr>
    </w:p>
    <w:p w14:paraId="48AA1D3F" w14:textId="525AD124" w:rsidR="00A0536B" w:rsidRDefault="00A0536B" w:rsidP="00A0536B">
      <w:pPr>
        <w:autoSpaceDE w:val="0"/>
        <w:autoSpaceDN w:val="0"/>
        <w:adjustRightInd w:val="0"/>
        <w:jc w:val="both"/>
        <w:rPr>
          <w:color w:val="000000"/>
          <w:sz w:val="22"/>
          <w:szCs w:val="22"/>
          <w:lang w:val="is-IS"/>
        </w:rPr>
      </w:pPr>
      <w:r>
        <w:rPr>
          <w:color w:val="000000"/>
          <w:sz w:val="22"/>
          <w:szCs w:val="22"/>
          <w:lang w:val="is-IS"/>
        </w:rPr>
        <w:t xml:space="preserve">Mætt:  Guðríður Aadnegard, Helgi </w:t>
      </w:r>
      <w:r>
        <w:rPr>
          <w:color w:val="000000"/>
          <w:sz w:val="22"/>
          <w:szCs w:val="22"/>
          <w:lang w:val="is-IS"/>
        </w:rPr>
        <w:t xml:space="preserve">S. </w:t>
      </w:r>
      <w:r>
        <w:rPr>
          <w:color w:val="000000"/>
          <w:sz w:val="22"/>
          <w:szCs w:val="22"/>
          <w:lang w:val="is-IS"/>
        </w:rPr>
        <w:t xml:space="preserve">Haraldsson, Anný Ingimarsdóttir, Baldur Gauti Tryggvason, Jón Þröstur Jóhannesson og Engilbert Olgeirsson.  </w:t>
      </w:r>
    </w:p>
    <w:p w14:paraId="4130D48D" w14:textId="4AD085D8" w:rsidR="00A0536B" w:rsidRDefault="00A0536B" w:rsidP="00A0536B">
      <w:pPr>
        <w:autoSpaceDE w:val="0"/>
        <w:autoSpaceDN w:val="0"/>
        <w:adjustRightInd w:val="0"/>
        <w:jc w:val="both"/>
        <w:rPr>
          <w:color w:val="000000"/>
          <w:sz w:val="22"/>
          <w:szCs w:val="22"/>
          <w:lang w:val="is-IS"/>
        </w:rPr>
      </w:pPr>
      <w:r>
        <w:rPr>
          <w:color w:val="000000"/>
          <w:sz w:val="22"/>
          <w:szCs w:val="22"/>
          <w:lang w:val="is-IS"/>
        </w:rPr>
        <w:t>Guðmundur Jónasson,</w:t>
      </w:r>
      <w:r w:rsidR="002F5C6C">
        <w:rPr>
          <w:color w:val="000000"/>
          <w:sz w:val="22"/>
          <w:szCs w:val="22"/>
          <w:lang w:val="is-IS"/>
        </w:rPr>
        <w:t xml:space="preserve"> </w:t>
      </w:r>
      <w:r>
        <w:rPr>
          <w:color w:val="000000"/>
          <w:sz w:val="22"/>
          <w:szCs w:val="22"/>
          <w:lang w:val="is-IS"/>
        </w:rPr>
        <w:t>Olga Bjarnadóttir og Gestur Einarsson boða forföll.</w:t>
      </w:r>
    </w:p>
    <w:p w14:paraId="0956F6D3" w14:textId="77777777" w:rsidR="00A0536B" w:rsidRDefault="00A0536B" w:rsidP="00A0536B">
      <w:pPr>
        <w:autoSpaceDE w:val="0"/>
        <w:autoSpaceDN w:val="0"/>
        <w:adjustRightInd w:val="0"/>
        <w:jc w:val="both"/>
        <w:rPr>
          <w:sz w:val="22"/>
          <w:szCs w:val="22"/>
          <w:lang w:val="is-IS"/>
        </w:rPr>
      </w:pPr>
    </w:p>
    <w:p w14:paraId="6847A8B5" w14:textId="77777777" w:rsidR="00A0536B" w:rsidRDefault="00A0536B" w:rsidP="00A0536B">
      <w:pPr>
        <w:autoSpaceDE w:val="0"/>
        <w:autoSpaceDN w:val="0"/>
        <w:adjustRightInd w:val="0"/>
        <w:jc w:val="both"/>
        <w:rPr>
          <w:sz w:val="22"/>
          <w:szCs w:val="22"/>
          <w:lang w:val="is-IS"/>
        </w:rPr>
      </w:pPr>
      <w:r>
        <w:rPr>
          <w:sz w:val="22"/>
          <w:szCs w:val="22"/>
          <w:lang w:val="is-IS"/>
        </w:rPr>
        <w:t xml:space="preserve">Formaður bauð fundarmenn velkomna og setti fundinn. </w:t>
      </w:r>
    </w:p>
    <w:p w14:paraId="20202077" w14:textId="77777777" w:rsidR="00A0536B" w:rsidRDefault="00A0536B" w:rsidP="00A0536B">
      <w:pPr>
        <w:jc w:val="both"/>
        <w:outlineLvl w:val="0"/>
        <w:rPr>
          <w:sz w:val="10"/>
          <w:szCs w:val="10"/>
        </w:rPr>
      </w:pPr>
    </w:p>
    <w:p w14:paraId="0B8A409D" w14:textId="77777777" w:rsidR="00A0536B" w:rsidRDefault="00A0536B" w:rsidP="00A0536B">
      <w:pPr>
        <w:jc w:val="both"/>
        <w:outlineLvl w:val="0"/>
        <w:rPr>
          <w:b/>
          <w:i/>
          <w:u w:val="single"/>
        </w:rPr>
      </w:pPr>
      <w:r>
        <w:rPr>
          <w:b/>
          <w:i/>
          <w:u w:val="single"/>
        </w:rPr>
        <w:t>Dagskrá fundarins:</w:t>
      </w:r>
    </w:p>
    <w:p w14:paraId="51DD702C" w14:textId="77777777" w:rsidR="00A0536B" w:rsidRDefault="00A0536B" w:rsidP="00A0536B">
      <w:pPr>
        <w:numPr>
          <w:ilvl w:val="0"/>
          <w:numId w:val="2"/>
        </w:numPr>
        <w:ind w:hanging="720"/>
        <w:rPr>
          <w:b/>
        </w:rPr>
      </w:pPr>
      <w:r>
        <w:rPr>
          <w:b/>
        </w:rPr>
        <w:t xml:space="preserve">Fundargerðir stjórnar HSK  </w:t>
      </w:r>
    </w:p>
    <w:p w14:paraId="3725171C" w14:textId="77777777" w:rsidR="00A0536B" w:rsidRDefault="00A0536B" w:rsidP="00A0536B">
      <w:r>
        <w:t>1.1</w:t>
      </w:r>
      <w:r>
        <w:tab/>
        <w:t xml:space="preserve">Fundargerð stjórnarfundar frá 12. október sl. - </w:t>
      </w:r>
      <w:r>
        <w:rPr>
          <w:b/>
          <w:bCs/>
        </w:rPr>
        <w:t>Fundargerðin lögð fram og samþykkt.</w:t>
      </w:r>
    </w:p>
    <w:p w14:paraId="24F45FD2" w14:textId="3CAB8F87" w:rsidR="00A0536B" w:rsidRDefault="00A0536B" w:rsidP="00A0536B">
      <w:r>
        <w:t>1.2</w:t>
      </w:r>
      <w:r>
        <w:tab/>
        <w:t xml:space="preserve">Fundargerð framkvæmdastjórnar frá 2. nóvember sl. - </w:t>
      </w:r>
      <w:r>
        <w:rPr>
          <w:b/>
          <w:bCs/>
        </w:rPr>
        <w:t>Fundargerðin lögð fram til kynningar</w:t>
      </w:r>
      <w:r w:rsidR="002F5C6C">
        <w:rPr>
          <w:b/>
          <w:bCs/>
        </w:rPr>
        <w:t>.</w:t>
      </w:r>
    </w:p>
    <w:p w14:paraId="4E0CBC2D" w14:textId="77777777" w:rsidR="00A0536B" w:rsidRDefault="00A0536B" w:rsidP="00A0536B"/>
    <w:p w14:paraId="599BEFB9" w14:textId="77777777" w:rsidR="00A0536B" w:rsidRDefault="00A0536B" w:rsidP="00A0536B">
      <w:pPr>
        <w:jc w:val="both"/>
        <w:rPr>
          <w:b/>
          <w:lang w:val="pt-BR"/>
        </w:rPr>
      </w:pPr>
      <w:r>
        <w:rPr>
          <w:b/>
          <w:lang w:val="pt-BR"/>
        </w:rPr>
        <w:t>2.</w:t>
      </w:r>
      <w:r>
        <w:rPr>
          <w:b/>
          <w:lang w:val="pt-BR"/>
        </w:rPr>
        <w:tab/>
        <w:t>Fundargerðir til kynningar</w:t>
      </w:r>
    </w:p>
    <w:p w14:paraId="4E488331" w14:textId="1CAE0E1B" w:rsidR="00A0536B" w:rsidRDefault="00A0536B" w:rsidP="00A0536B">
      <w:pPr>
        <w:ind w:left="720" w:hanging="720"/>
        <w:jc w:val="both"/>
        <w:rPr>
          <w:bCs/>
          <w:lang w:val="pt-BR"/>
        </w:rPr>
      </w:pPr>
      <w:r>
        <w:rPr>
          <w:bCs/>
          <w:lang w:val="pt-BR"/>
        </w:rPr>
        <w:t>2.1</w:t>
      </w:r>
      <w:r>
        <w:rPr>
          <w:bCs/>
          <w:lang w:val="pt-BR"/>
        </w:rPr>
        <w:tab/>
        <w:t>Fundargerð haustfundar frjálsíþróttaráðs HSK frá 11. október sl.</w:t>
      </w:r>
      <w:r>
        <w:rPr>
          <w:b/>
          <w:bCs/>
          <w:lang w:val="pt-BR"/>
        </w:rPr>
        <w:t xml:space="preserve"> </w:t>
      </w:r>
      <w:r>
        <w:rPr>
          <w:b/>
          <w:bCs/>
        </w:rPr>
        <w:t>- Fundargerðin lögð fram til kynningar</w:t>
      </w:r>
      <w:r w:rsidR="002F5C6C">
        <w:rPr>
          <w:b/>
          <w:bCs/>
        </w:rPr>
        <w:t>.</w:t>
      </w:r>
    </w:p>
    <w:p w14:paraId="4EDDD9B9" w14:textId="77777777" w:rsidR="00A0536B" w:rsidRDefault="00A0536B" w:rsidP="00A0536B">
      <w:pPr>
        <w:jc w:val="both"/>
        <w:rPr>
          <w:bCs/>
          <w:lang w:val="pt-BR"/>
        </w:rPr>
      </w:pPr>
      <w:r>
        <w:rPr>
          <w:bCs/>
          <w:lang w:val="pt-BR"/>
        </w:rPr>
        <w:tab/>
      </w:r>
    </w:p>
    <w:p w14:paraId="2FF66FC4" w14:textId="77777777" w:rsidR="00A0536B" w:rsidRDefault="00A0536B" w:rsidP="00A0536B">
      <w:pPr>
        <w:jc w:val="both"/>
        <w:rPr>
          <w:b/>
          <w:lang w:val="pt-BR"/>
        </w:rPr>
      </w:pPr>
      <w:r>
        <w:rPr>
          <w:b/>
          <w:lang w:val="pt-BR"/>
        </w:rPr>
        <w:t>3.</w:t>
      </w:r>
      <w:r>
        <w:rPr>
          <w:b/>
          <w:lang w:val="pt-BR"/>
        </w:rPr>
        <w:tab/>
        <w:t>Aðalfundir, þing, afmæli og ráðstefnur  ofl.</w:t>
      </w:r>
    </w:p>
    <w:p w14:paraId="1C2A78B7" w14:textId="77777777" w:rsidR="00A0536B" w:rsidRDefault="00A0536B" w:rsidP="00A0536B">
      <w:pPr>
        <w:pStyle w:val="xxmsonormal"/>
        <w:shd w:val="clear" w:color="auto" w:fill="FFFFFF"/>
        <w:rPr>
          <w:b/>
          <w:bCs/>
          <w:sz w:val="20"/>
          <w:szCs w:val="20"/>
          <w:lang w:val="pt-BR"/>
        </w:rPr>
      </w:pPr>
      <w:r>
        <w:rPr>
          <w:sz w:val="20"/>
          <w:szCs w:val="20"/>
          <w:lang w:val="pt-BR"/>
        </w:rPr>
        <w:t>3.1</w:t>
      </w:r>
      <w:r>
        <w:rPr>
          <w:sz w:val="20"/>
          <w:szCs w:val="20"/>
          <w:lang w:val="pt-BR"/>
        </w:rPr>
        <w:tab/>
        <w:t xml:space="preserve">Fundarboð á formannafund ÍSÍ 8. desember nk. – </w:t>
      </w:r>
      <w:r>
        <w:rPr>
          <w:b/>
          <w:bCs/>
          <w:sz w:val="20"/>
          <w:szCs w:val="20"/>
          <w:lang w:val="pt-BR"/>
        </w:rPr>
        <w:t xml:space="preserve">Lagt fram til kynningar. </w:t>
      </w:r>
    </w:p>
    <w:p w14:paraId="2465B509" w14:textId="77777777" w:rsidR="00A0536B" w:rsidRDefault="00A0536B" w:rsidP="00A0536B">
      <w:pPr>
        <w:pStyle w:val="xxmsonormal"/>
        <w:shd w:val="clear" w:color="auto" w:fill="FFFFFF"/>
        <w:rPr>
          <w:lang w:val="pt-BR"/>
        </w:rPr>
      </w:pPr>
    </w:p>
    <w:p w14:paraId="6CDEE8B8" w14:textId="77777777" w:rsidR="00A0536B" w:rsidRDefault="00A0536B" w:rsidP="00A0536B">
      <w:pPr>
        <w:ind w:left="720" w:hanging="720"/>
        <w:jc w:val="both"/>
        <w:rPr>
          <w:b/>
          <w:lang w:val="pt-BR"/>
        </w:rPr>
      </w:pPr>
      <w:r>
        <w:rPr>
          <w:b/>
          <w:lang w:val="pt-BR"/>
        </w:rPr>
        <w:t>4.</w:t>
      </w:r>
      <w:r>
        <w:rPr>
          <w:b/>
          <w:lang w:val="pt-BR"/>
        </w:rPr>
        <w:tab/>
        <w:t>Bréf til afgreiðslu og/eða kynningar</w:t>
      </w:r>
    </w:p>
    <w:p w14:paraId="3E92BB80" w14:textId="6F06EA77" w:rsidR="00A0536B" w:rsidRDefault="00A0536B" w:rsidP="00A0536B">
      <w:pPr>
        <w:ind w:left="720" w:hanging="720"/>
        <w:jc w:val="both"/>
        <w:rPr>
          <w:b/>
          <w:bCs/>
          <w:lang w:val="pt-BR"/>
        </w:rPr>
      </w:pPr>
      <w:r>
        <w:rPr>
          <w:lang w:val="pt-BR"/>
        </w:rPr>
        <w:t>4.1</w:t>
      </w:r>
      <w:r>
        <w:rPr>
          <w:lang w:val="pt-BR"/>
        </w:rPr>
        <w:tab/>
        <w:t xml:space="preserve">Tölvupóstur frá ÍSÍ frá 27. október sl., þar sem vakin er athygli á heilsu- og hvatningarátakinu </w:t>
      </w:r>
      <w:r>
        <w:rPr>
          <w:i/>
          <w:iCs/>
          <w:lang w:val="pt-BR"/>
        </w:rPr>
        <w:t>Syndum</w:t>
      </w:r>
      <w:r>
        <w:rPr>
          <w:lang w:val="pt-BR"/>
        </w:rPr>
        <w:t xml:space="preserve">, sem stendur frá 1. – 28. nóvember. </w:t>
      </w:r>
      <w:r>
        <w:rPr>
          <w:b/>
          <w:bCs/>
          <w:lang w:val="pt-BR"/>
        </w:rPr>
        <w:t>– Lagt fram til kynningar</w:t>
      </w:r>
      <w:r w:rsidR="00BF52F9">
        <w:rPr>
          <w:b/>
          <w:bCs/>
          <w:lang w:val="pt-BR"/>
        </w:rPr>
        <w:t>.</w:t>
      </w:r>
    </w:p>
    <w:p w14:paraId="1E3003A1" w14:textId="3642895C" w:rsidR="00A0536B" w:rsidRDefault="00A0536B" w:rsidP="00A0536B">
      <w:pPr>
        <w:ind w:left="720" w:hanging="720"/>
        <w:jc w:val="both"/>
        <w:rPr>
          <w:b/>
          <w:bCs/>
          <w:lang w:val="pt-BR"/>
        </w:rPr>
      </w:pPr>
      <w:r>
        <w:rPr>
          <w:lang w:val="pt-BR"/>
        </w:rPr>
        <w:t>4.2</w:t>
      </w:r>
      <w:r>
        <w:rPr>
          <w:lang w:val="pt-BR"/>
        </w:rPr>
        <w:tab/>
        <w:t>Bréf frá UMFÍ, dagsett 8. nóvember sl., er varðar umsögn laganefndar UMFÍ vegna laga Íþróttafélags Uppsveita. –</w:t>
      </w:r>
      <w:r>
        <w:rPr>
          <w:b/>
          <w:bCs/>
          <w:lang w:val="pt-BR"/>
        </w:rPr>
        <w:t xml:space="preserve">Í bréfinu kemur m.a. fram að </w:t>
      </w:r>
      <w:r>
        <w:rPr>
          <w:b/>
          <w:bCs/>
          <w:i/>
          <w:iCs/>
          <w:lang w:val="pt-BR"/>
        </w:rPr>
        <w:t>“Laganef</w:t>
      </w:r>
      <w:r w:rsidR="00BF52F9">
        <w:rPr>
          <w:b/>
          <w:bCs/>
          <w:i/>
          <w:iCs/>
          <w:lang w:val="pt-BR"/>
        </w:rPr>
        <w:t>nd</w:t>
      </w:r>
      <w:r>
        <w:rPr>
          <w:b/>
          <w:bCs/>
          <w:i/>
          <w:iCs/>
          <w:lang w:val="pt-BR"/>
        </w:rPr>
        <w:t xml:space="preserve"> UMFÍ bendir á að eingöngu íþróttahéruð og félög með beina aðild eru aðilar að UMFÍ og því hefur laganefndin ekkert með lög aðildarfélaga íþróttahéraða að segja”.</w:t>
      </w:r>
      <w:r>
        <w:rPr>
          <w:b/>
          <w:bCs/>
          <w:lang w:val="pt-BR"/>
        </w:rPr>
        <w:t xml:space="preserve">   Vegna þessa þarf UMFÍ ekki að veita umsögn.</w:t>
      </w:r>
    </w:p>
    <w:p w14:paraId="33080112" w14:textId="77777777" w:rsidR="00A0536B" w:rsidRDefault="00A0536B" w:rsidP="00A0536B">
      <w:pPr>
        <w:ind w:left="720" w:hanging="720"/>
        <w:jc w:val="both"/>
        <w:rPr>
          <w:b/>
          <w:bCs/>
          <w:lang w:val="pt-BR"/>
        </w:rPr>
      </w:pPr>
      <w:r>
        <w:rPr>
          <w:lang w:val="pt-BR"/>
        </w:rPr>
        <w:t>4.3</w:t>
      </w:r>
      <w:r>
        <w:rPr>
          <w:lang w:val="pt-BR"/>
        </w:rPr>
        <w:tab/>
        <w:t xml:space="preserve">Tölvupóstur frá ÍSÍ frá 23. nóvember sl., er varðar umsóknir um styrki úr Ferðasjóði íþróttafélaga. Sækja þarf um fyrir miðnætti 10. janúar nk. – </w:t>
      </w:r>
      <w:r>
        <w:rPr>
          <w:b/>
          <w:bCs/>
          <w:lang w:val="pt-BR"/>
        </w:rPr>
        <w:t>Lagt fram til kynningar,  aðildarfélög hafa verið upplýst um þetta og hvött til að sækja um þennan styrk ef það hentar þeirra starfsemi.</w:t>
      </w:r>
    </w:p>
    <w:p w14:paraId="551DD140" w14:textId="77777777" w:rsidR="00A0536B" w:rsidRDefault="00A0536B" w:rsidP="00A0536B">
      <w:pPr>
        <w:jc w:val="both"/>
        <w:rPr>
          <w:lang w:val="pt-BR"/>
        </w:rPr>
      </w:pPr>
    </w:p>
    <w:p w14:paraId="73F1698D" w14:textId="77777777" w:rsidR="00A0536B" w:rsidRDefault="00A0536B" w:rsidP="00A0536B">
      <w:pPr>
        <w:ind w:left="360" w:hanging="360"/>
        <w:rPr>
          <w:b/>
          <w:lang w:val="pt-BR"/>
        </w:rPr>
      </w:pPr>
      <w:r>
        <w:rPr>
          <w:b/>
          <w:lang w:val="pt-BR"/>
        </w:rPr>
        <w:t>5.</w:t>
      </w:r>
      <w:r>
        <w:rPr>
          <w:b/>
          <w:lang w:val="pt-BR"/>
        </w:rPr>
        <w:tab/>
      </w:r>
      <w:r>
        <w:rPr>
          <w:b/>
          <w:lang w:val="pt-BR"/>
        </w:rPr>
        <w:tab/>
        <w:t>Annað efni til kynningar</w:t>
      </w:r>
    </w:p>
    <w:p w14:paraId="0F6B363E" w14:textId="77777777" w:rsidR="00A0536B" w:rsidRDefault="00A0536B" w:rsidP="00A0536B">
      <w:pPr>
        <w:ind w:left="360" w:hanging="360"/>
        <w:rPr>
          <w:lang w:val="pt-BR"/>
        </w:rPr>
      </w:pPr>
      <w:r>
        <w:rPr>
          <w:lang w:val="pt-BR"/>
        </w:rPr>
        <w:t>5.1</w:t>
      </w:r>
      <w:r>
        <w:rPr>
          <w:lang w:val="pt-BR"/>
        </w:rPr>
        <w:tab/>
      </w:r>
      <w:r>
        <w:rPr>
          <w:lang w:val="pt-BR"/>
        </w:rPr>
        <w:tab/>
        <w:t>Áveitan og Hvatarblaðið.</w:t>
      </w:r>
    </w:p>
    <w:p w14:paraId="1F0CB148" w14:textId="499DAE96" w:rsidR="00A0536B" w:rsidRDefault="00A0536B" w:rsidP="00A0536B">
      <w:pPr>
        <w:ind w:left="720" w:hanging="720"/>
        <w:rPr>
          <w:b/>
          <w:bCs/>
          <w:lang w:val="pt-BR"/>
        </w:rPr>
      </w:pPr>
      <w:r>
        <w:rPr>
          <w:lang w:val="pt-BR"/>
        </w:rPr>
        <w:t>5.2</w:t>
      </w:r>
      <w:r>
        <w:rPr>
          <w:lang w:val="pt-BR"/>
        </w:rPr>
        <w:tab/>
        <w:t xml:space="preserve">Lög frá Skotíþróttafélaginu Skyttum. Félagið heitir nú Skotíþróttafélagið Skyttur, en hét áður Skotfélagið Skyttur. – </w:t>
      </w:r>
      <w:r>
        <w:rPr>
          <w:b/>
          <w:bCs/>
          <w:lang w:val="pt-BR"/>
        </w:rPr>
        <w:t>Ákveðið er að</w:t>
      </w:r>
      <w:r>
        <w:rPr>
          <w:lang w:val="pt-BR"/>
        </w:rPr>
        <w:t xml:space="preserve"> </w:t>
      </w:r>
      <w:r>
        <w:rPr>
          <w:b/>
          <w:bCs/>
          <w:lang w:val="pt-BR"/>
        </w:rPr>
        <w:t xml:space="preserve"> senda UMFÍ tilkynn</w:t>
      </w:r>
      <w:r w:rsidR="00A03C12">
        <w:rPr>
          <w:b/>
          <w:bCs/>
          <w:lang w:val="pt-BR"/>
        </w:rPr>
        <w:t>i</w:t>
      </w:r>
      <w:r>
        <w:rPr>
          <w:b/>
          <w:bCs/>
          <w:lang w:val="pt-BR"/>
        </w:rPr>
        <w:t>ngu um nafnabreytingu.</w:t>
      </w:r>
    </w:p>
    <w:p w14:paraId="44F9D8F1" w14:textId="39817512" w:rsidR="00A0536B" w:rsidRDefault="00A0536B" w:rsidP="00A0536B">
      <w:pPr>
        <w:ind w:left="720" w:hanging="720"/>
        <w:rPr>
          <w:b/>
          <w:bCs/>
          <w:lang w:val="pt-BR"/>
        </w:rPr>
      </w:pPr>
      <w:r>
        <w:rPr>
          <w:lang w:val="pt-BR"/>
        </w:rPr>
        <w:t>5.3</w:t>
      </w:r>
      <w:r>
        <w:rPr>
          <w:lang w:val="pt-BR"/>
        </w:rPr>
        <w:tab/>
        <w:t>Ársreikningur Íþróttafélagsins Suðra 2020. – F</w:t>
      </w:r>
      <w:r>
        <w:rPr>
          <w:b/>
          <w:bCs/>
          <w:lang w:val="pt-BR"/>
        </w:rPr>
        <w:t>ramkvæmdarstjóri HSK segir frá að hann eigi erfitt með að fá ársreikninga</w:t>
      </w:r>
      <w:r w:rsidR="00BA6E14">
        <w:rPr>
          <w:b/>
          <w:bCs/>
          <w:lang w:val="pt-BR"/>
        </w:rPr>
        <w:t>na</w:t>
      </w:r>
      <w:r>
        <w:rPr>
          <w:b/>
          <w:bCs/>
          <w:lang w:val="pt-BR"/>
        </w:rPr>
        <w:t xml:space="preserve"> frá aðildarfélögunum.   Aðildarfélög virðast vera að nýta COVID sem afsökun, t.d. að geta ekki haldið aðalfund.  </w:t>
      </w:r>
      <w:r>
        <w:rPr>
          <w:b/>
          <w:bCs/>
          <w:color w:val="FF0000"/>
          <w:lang w:val="pt-BR"/>
        </w:rPr>
        <w:t xml:space="preserve"> </w:t>
      </w:r>
      <w:r>
        <w:rPr>
          <w:b/>
          <w:bCs/>
          <w:lang w:val="pt-BR"/>
        </w:rPr>
        <w:t>Rætt var um hægt sé að halda fundi á Teams og því ekki afsökun að skila ekki inn ársreikningum.</w:t>
      </w:r>
      <w:r>
        <w:rPr>
          <w:b/>
          <w:bCs/>
          <w:color w:val="FF0000"/>
          <w:lang w:val="pt-BR"/>
        </w:rPr>
        <w:t xml:space="preserve">  </w:t>
      </w:r>
      <w:r>
        <w:rPr>
          <w:b/>
          <w:bCs/>
          <w:lang w:val="pt-BR"/>
        </w:rPr>
        <w:t>Þó nokkur umræða var undir þessum lið að mikilvægt væri að taka saman tölulegar upplýsingar frá aðildarfélögunum s.s. um tekjur, gjöld og eignir.  Rætt var um að þessar lykiltölur væru jafnvel til í Fel</w:t>
      </w:r>
      <w:r w:rsidR="00CA26C9">
        <w:rPr>
          <w:b/>
          <w:bCs/>
          <w:lang w:val="pt-BR"/>
        </w:rPr>
        <w:t>i</w:t>
      </w:r>
      <w:r>
        <w:rPr>
          <w:b/>
          <w:bCs/>
          <w:lang w:val="pt-BR"/>
        </w:rPr>
        <w:t xml:space="preserve">x skýrslunum en væri vinna að taka þær út.  Framkvæmdarstjóra HSK var falið að skoða þetta nánar. </w:t>
      </w:r>
    </w:p>
    <w:p w14:paraId="400481D3" w14:textId="77777777" w:rsidR="00A0536B" w:rsidRDefault="00A0536B" w:rsidP="00A0536B">
      <w:pPr>
        <w:ind w:left="360" w:hanging="360"/>
        <w:rPr>
          <w:lang w:val="pt-BR"/>
        </w:rPr>
      </w:pPr>
    </w:p>
    <w:p w14:paraId="07F54131" w14:textId="6974BAAD" w:rsidR="00A0536B" w:rsidRDefault="00A0536B" w:rsidP="00A0536B">
      <w:pPr>
        <w:ind w:left="360" w:hanging="360"/>
        <w:rPr>
          <w:b/>
          <w:bCs/>
          <w:lang w:val="pt-BR"/>
        </w:rPr>
      </w:pPr>
      <w:r>
        <w:rPr>
          <w:b/>
          <w:bCs/>
          <w:lang w:val="pt-BR"/>
        </w:rPr>
        <w:t>6.</w:t>
      </w:r>
      <w:r>
        <w:rPr>
          <w:b/>
          <w:bCs/>
          <w:lang w:val="pt-BR"/>
        </w:rPr>
        <w:tab/>
      </w:r>
      <w:r>
        <w:rPr>
          <w:b/>
          <w:bCs/>
          <w:lang w:val="pt-BR"/>
        </w:rPr>
        <w:tab/>
        <w:t>COVID málefni og íþróttahreyfingin</w:t>
      </w:r>
    </w:p>
    <w:p w14:paraId="66D2977E" w14:textId="49FB61FB" w:rsidR="00A0536B" w:rsidRDefault="00A0536B" w:rsidP="00A0536B">
      <w:pPr>
        <w:ind w:left="720" w:hanging="720"/>
        <w:rPr>
          <w:b/>
          <w:bCs/>
          <w:lang w:val="pt-BR"/>
        </w:rPr>
      </w:pPr>
      <w:r>
        <w:rPr>
          <w:lang w:val="pt-BR"/>
        </w:rPr>
        <w:t>6.1</w:t>
      </w:r>
      <w:r>
        <w:rPr>
          <w:lang w:val="pt-BR"/>
        </w:rPr>
        <w:tab/>
        <w:t xml:space="preserve">Póstar og upplýsingar hafa borist frá ÍSÍ og UMFÍ. Nú síðast vegna núverandi reglugerðar sem gildir frá 13. nóvember – 8. desember.  </w:t>
      </w:r>
      <w:r>
        <w:rPr>
          <w:b/>
          <w:bCs/>
          <w:lang w:val="pt-BR"/>
        </w:rPr>
        <w:t>– Núverandi reglugerð er mjög hamlandi fyrir íþróttahre</w:t>
      </w:r>
      <w:r w:rsidR="00A92A2D">
        <w:rPr>
          <w:b/>
          <w:bCs/>
          <w:lang w:val="pt-BR"/>
        </w:rPr>
        <w:t>y</w:t>
      </w:r>
      <w:r>
        <w:rPr>
          <w:b/>
          <w:bCs/>
          <w:lang w:val="pt-BR"/>
        </w:rPr>
        <w:t xml:space="preserve">finguna, s.s. </w:t>
      </w:r>
      <w:r w:rsidR="00146836">
        <w:rPr>
          <w:b/>
          <w:bCs/>
          <w:lang w:val="pt-BR"/>
        </w:rPr>
        <w:t>vegna</w:t>
      </w:r>
      <w:r>
        <w:rPr>
          <w:b/>
          <w:bCs/>
          <w:lang w:val="pt-BR"/>
        </w:rPr>
        <w:t xml:space="preserve"> tekjuöflunar</w:t>
      </w:r>
      <w:r w:rsidR="00146836">
        <w:rPr>
          <w:b/>
          <w:bCs/>
          <w:lang w:val="pt-BR"/>
        </w:rPr>
        <w:t xml:space="preserve"> en</w:t>
      </w:r>
      <w:r>
        <w:rPr>
          <w:b/>
          <w:bCs/>
          <w:lang w:val="pt-BR"/>
        </w:rPr>
        <w:t xml:space="preserve"> ekki </w:t>
      </w:r>
      <w:r w:rsidR="00A9568A">
        <w:rPr>
          <w:b/>
          <w:bCs/>
          <w:lang w:val="pt-BR"/>
        </w:rPr>
        <w:t xml:space="preserve">er </w:t>
      </w:r>
      <w:r>
        <w:rPr>
          <w:b/>
          <w:bCs/>
          <w:lang w:val="pt-BR"/>
        </w:rPr>
        <w:t>hægt að selja eins mikið inn á íþróttaviðburðina, vegna fjöldatakmarkanna sem eru 50 manns eins og staðan er í dag</w:t>
      </w:r>
      <w:r w:rsidR="006C5437">
        <w:rPr>
          <w:b/>
          <w:bCs/>
          <w:lang w:val="pt-BR"/>
        </w:rPr>
        <w:t>.</w:t>
      </w:r>
    </w:p>
    <w:p w14:paraId="380A9A6F" w14:textId="4BEAA543" w:rsidR="00A0536B" w:rsidRDefault="00A0536B" w:rsidP="00A0536B">
      <w:pPr>
        <w:ind w:left="360" w:hanging="360"/>
        <w:rPr>
          <w:lang w:val="pt-BR"/>
        </w:rPr>
      </w:pPr>
      <w:r>
        <w:rPr>
          <w:lang w:val="pt-BR"/>
        </w:rPr>
        <w:t>6.2</w:t>
      </w:r>
      <w:r>
        <w:rPr>
          <w:lang w:val="pt-BR"/>
        </w:rPr>
        <w:tab/>
      </w:r>
      <w:r>
        <w:rPr>
          <w:lang w:val="pt-BR"/>
        </w:rPr>
        <w:tab/>
        <w:t>Fjölda HSK móta hefur verið frestað eða aflýst á árinu vegna heimsfaraldurs.</w:t>
      </w:r>
    </w:p>
    <w:p w14:paraId="03D2D555" w14:textId="77777777" w:rsidR="006C5437" w:rsidRDefault="006C5437" w:rsidP="00A0536B">
      <w:pPr>
        <w:ind w:left="360" w:hanging="360"/>
        <w:rPr>
          <w:lang w:val="pt-BR"/>
        </w:rPr>
      </w:pPr>
    </w:p>
    <w:p w14:paraId="5D99FB1C" w14:textId="77777777" w:rsidR="00843A4B" w:rsidRDefault="00843A4B" w:rsidP="00A0536B">
      <w:pPr>
        <w:ind w:left="360" w:hanging="360"/>
        <w:rPr>
          <w:bCs/>
          <w:lang w:val="pt-BR"/>
        </w:rPr>
      </w:pPr>
    </w:p>
    <w:p w14:paraId="09D3701D" w14:textId="77777777" w:rsidR="00A0536B" w:rsidRDefault="00A0536B" w:rsidP="00A0536B">
      <w:pPr>
        <w:rPr>
          <w:bCs/>
          <w:lang w:val="is-IS"/>
        </w:rPr>
      </w:pPr>
    </w:p>
    <w:p w14:paraId="0F80CF92" w14:textId="77777777" w:rsidR="00A0536B" w:rsidRDefault="00A0536B" w:rsidP="00A0536B">
      <w:pPr>
        <w:rPr>
          <w:b/>
          <w:lang w:val="is-IS"/>
        </w:rPr>
      </w:pPr>
      <w:r>
        <w:rPr>
          <w:b/>
          <w:lang w:val="is-IS"/>
        </w:rPr>
        <w:lastRenderedPageBreak/>
        <w:t>7.</w:t>
      </w:r>
      <w:r>
        <w:rPr>
          <w:b/>
          <w:lang w:val="is-IS"/>
        </w:rPr>
        <w:tab/>
        <w:t>Þing UMFÍ á Húsavík 15. – 17. október</w:t>
      </w:r>
    </w:p>
    <w:p w14:paraId="5BA7CF02" w14:textId="720BF4BF" w:rsidR="00A0536B" w:rsidRDefault="00A0536B" w:rsidP="00A0536B">
      <w:pPr>
        <w:ind w:left="720" w:hanging="720"/>
        <w:rPr>
          <w:b/>
          <w:lang w:val="is-IS"/>
        </w:rPr>
      </w:pPr>
      <w:r>
        <w:rPr>
          <w:bCs/>
          <w:lang w:val="is-IS"/>
        </w:rPr>
        <w:t>7.1</w:t>
      </w:r>
      <w:r>
        <w:rPr>
          <w:bCs/>
          <w:lang w:val="is-IS"/>
        </w:rPr>
        <w:tab/>
        <w:t xml:space="preserve">Greint frá þinghaldinu. </w:t>
      </w:r>
      <w:r>
        <w:rPr>
          <w:b/>
          <w:lang w:val="is-IS"/>
        </w:rPr>
        <w:t xml:space="preserve">– Almennt gott þing, ekki nein álitamál voru tekin fyrir.  Ein af mörgum tillögum sem var samþykkt á þinginu var að skoða yrði að selja húsnæði UMFÍ,  er það jákvætt þar sem þetta húsnæði er bæði of stórt og dýrt í rekstri.   Fulltrúar á þinginu í  stjórn HSK voru sammála að málstofur um einstök málefni voru góðar á þinginu.  </w:t>
      </w:r>
    </w:p>
    <w:p w14:paraId="4FBD57B1" w14:textId="77777777" w:rsidR="00A0536B" w:rsidRDefault="00A0536B" w:rsidP="00A0536B">
      <w:pPr>
        <w:rPr>
          <w:b/>
          <w:lang w:val="is-IS"/>
        </w:rPr>
      </w:pPr>
      <w:r>
        <w:rPr>
          <w:bCs/>
          <w:lang w:val="is-IS"/>
        </w:rPr>
        <w:t>7.2</w:t>
      </w:r>
      <w:r>
        <w:rPr>
          <w:bCs/>
          <w:lang w:val="is-IS"/>
        </w:rPr>
        <w:tab/>
        <w:t xml:space="preserve">Bréf frá UMFÍ þar sem vakin er athygli á hvatningartillögum þingsins. – </w:t>
      </w:r>
      <w:r>
        <w:rPr>
          <w:b/>
          <w:lang w:val="is-IS"/>
        </w:rPr>
        <w:t>Lagt fram til kynningar.</w:t>
      </w:r>
    </w:p>
    <w:p w14:paraId="2DDA0495" w14:textId="77777777" w:rsidR="00A0536B" w:rsidRDefault="00A0536B" w:rsidP="00A0536B">
      <w:pPr>
        <w:ind w:left="720" w:hanging="720"/>
        <w:rPr>
          <w:b/>
          <w:lang w:val="is-IS"/>
        </w:rPr>
      </w:pPr>
      <w:r>
        <w:rPr>
          <w:bCs/>
          <w:lang w:val="is-IS"/>
        </w:rPr>
        <w:t>7.3</w:t>
      </w:r>
      <w:r>
        <w:rPr>
          <w:bCs/>
          <w:lang w:val="is-IS"/>
        </w:rPr>
        <w:tab/>
        <w:t xml:space="preserve">Bréf frá UMFÍ vegna þakkartillögu sem samþykkt var á þinginu vegna Unglingalandsmóts. – </w:t>
      </w:r>
      <w:r>
        <w:rPr>
          <w:b/>
          <w:lang w:val="is-IS"/>
        </w:rPr>
        <w:t>Lagt fram til kynningar.</w:t>
      </w:r>
    </w:p>
    <w:p w14:paraId="1FEE9575" w14:textId="77777777" w:rsidR="00A0536B" w:rsidRDefault="00A0536B" w:rsidP="00A0536B">
      <w:pPr>
        <w:rPr>
          <w:bCs/>
          <w:lang w:val="is-IS"/>
        </w:rPr>
      </w:pPr>
    </w:p>
    <w:p w14:paraId="1EE86E5E" w14:textId="77777777" w:rsidR="00A0536B" w:rsidRDefault="00A0536B" w:rsidP="00A0536B">
      <w:pPr>
        <w:rPr>
          <w:b/>
          <w:lang w:val="is-IS"/>
        </w:rPr>
      </w:pPr>
      <w:r>
        <w:rPr>
          <w:b/>
          <w:lang w:val="is-IS"/>
        </w:rPr>
        <w:t>8.</w:t>
      </w:r>
      <w:r>
        <w:rPr>
          <w:b/>
          <w:lang w:val="is-IS"/>
        </w:rPr>
        <w:tab/>
        <w:t>Úthlutun Verkefnasjóðs HSK</w:t>
      </w:r>
    </w:p>
    <w:p w14:paraId="55DEBCDA" w14:textId="77777777" w:rsidR="00A0536B" w:rsidRDefault="00A0536B" w:rsidP="00A0536B">
      <w:pPr>
        <w:rPr>
          <w:b/>
          <w:lang w:val="is-IS"/>
        </w:rPr>
      </w:pPr>
      <w:r>
        <w:rPr>
          <w:bCs/>
          <w:lang w:val="is-IS"/>
        </w:rPr>
        <w:t>8.1</w:t>
      </w:r>
      <w:r>
        <w:rPr>
          <w:bCs/>
          <w:lang w:val="is-IS"/>
        </w:rPr>
        <w:tab/>
        <w:t xml:space="preserve">Seinni úthlutun stjórnar Verkefnasjóðs HSK 2021. </w:t>
      </w:r>
    </w:p>
    <w:p w14:paraId="5CFFD395" w14:textId="77777777" w:rsidR="00A0536B" w:rsidRDefault="00A0536B" w:rsidP="00A0536B">
      <w:pPr>
        <w:ind w:left="720" w:hanging="720"/>
        <w:rPr>
          <w:b/>
          <w:lang w:val="is-IS"/>
        </w:rPr>
      </w:pPr>
      <w:r>
        <w:rPr>
          <w:bCs/>
          <w:lang w:val="is-IS"/>
        </w:rPr>
        <w:t>8.2</w:t>
      </w:r>
      <w:r>
        <w:rPr>
          <w:bCs/>
          <w:lang w:val="is-IS"/>
        </w:rPr>
        <w:tab/>
        <w:t xml:space="preserve">Fundargerð stjórnar Verkefnasjóðs frá 2. nóvember sl.  </w:t>
      </w:r>
      <w:r>
        <w:rPr>
          <w:b/>
          <w:lang w:val="is-IS"/>
        </w:rPr>
        <w:t>– Lögð fram til kynningar</w:t>
      </w:r>
      <w:r>
        <w:rPr>
          <w:bCs/>
          <w:lang w:val="is-IS"/>
        </w:rPr>
        <w:t xml:space="preserve">. </w:t>
      </w:r>
    </w:p>
    <w:p w14:paraId="5D64D38B" w14:textId="58786B06" w:rsidR="00A0536B" w:rsidRDefault="00A0536B" w:rsidP="00A0536B">
      <w:pPr>
        <w:shd w:val="clear" w:color="auto" w:fill="FFFFFF"/>
        <w:ind w:left="720" w:hanging="720"/>
        <w:rPr>
          <w:bCs/>
          <w:lang w:val="is-IS"/>
        </w:rPr>
      </w:pPr>
      <w:r>
        <w:rPr>
          <w:bCs/>
          <w:lang w:val="is-IS"/>
        </w:rPr>
        <w:t>8.3</w:t>
      </w:r>
      <w:r>
        <w:rPr>
          <w:bCs/>
          <w:lang w:val="is-IS"/>
        </w:rPr>
        <w:tab/>
        <w:t xml:space="preserve">Umræður um viðmið sjóðsins vegna úthlutunar úr sjóðnum. – </w:t>
      </w:r>
      <w:r>
        <w:rPr>
          <w:b/>
          <w:lang w:val="is-IS"/>
        </w:rPr>
        <w:t>Nokkur umræða var undir þessum lið</w:t>
      </w:r>
      <w:r w:rsidR="00C505F5">
        <w:rPr>
          <w:b/>
          <w:lang w:val="is-IS"/>
        </w:rPr>
        <w:t>,</w:t>
      </w:r>
      <w:r>
        <w:rPr>
          <w:b/>
          <w:lang w:val="is-IS"/>
        </w:rPr>
        <w:t xml:space="preserve"> t.d. skilgreiningin á því hvað er afrek?  Endurnýja þarf reglugerð fyrir sjóðin</w:t>
      </w:r>
      <w:r w:rsidR="00C505F5">
        <w:rPr>
          <w:b/>
          <w:lang w:val="is-IS"/>
        </w:rPr>
        <w:t>n</w:t>
      </w:r>
      <w:r w:rsidR="00B06F95">
        <w:rPr>
          <w:b/>
          <w:lang w:val="is-IS"/>
        </w:rPr>
        <w:t>. Í</w:t>
      </w:r>
      <w:r>
        <w:rPr>
          <w:b/>
          <w:lang w:val="is-IS"/>
        </w:rPr>
        <w:t xml:space="preserve"> því sambandi er mikilvægt að skoða sambærilega sjóði sem eru að veita  styrki.  Þá var rætt um hvort nafnið verkefnasjóður sé rétta nafnið, þar sem </w:t>
      </w:r>
      <w:r w:rsidR="008E0D72">
        <w:rPr>
          <w:b/>
          <w:lang w:val="is-IS"/>
        </w:rPr>
        <w:t xml:space="preserve">eitt </w:t>
      </w:r>
      <w:r>
        <w:rPr>
          <w:b/>
          <w:lang w:val="is-IS"/>
        </w:rPr>
        <w:t>helsta hlutverk sjóðsins í dag er að styrkja afreksfólk.   Samhliða endurskoðun á reglunum þarf að útbúa verklagsreglu</w:t>
      </w:r>
      <w:r w:rsidR="00A96514">
        <w:rPr>
          <w:b/>
          <w:lang w:val="is-IS"/>
        </w:rPr>
        <w:t>r</w:t>
      </w:r>
      <w:r>
        <w:rPr>
          <w:b/>
          <w:lang w:val="is-IS"/>
        </w:rPr>
        <w:t xml:space="preserve"> um sjóðin</w:t>
      </w:r>
      <w:r w:rsidR="00A96514">
        <w:rPr>
          <w:b/>
          <w:lang w:val="is-IS"/>
        </w:rPr>
        <w:t>n</w:t>
      </w:r>
      <w:r>
        <w:rPr>
          <w:b/>
          <w:lang w:val="is-IS"/>
        </w:rPr>
        <w:t>, þannig að það sé skýrt hvað hann á að styrkja.  Rætt um að kannski væri rétt að styrkja færri og þá með hærri upph</w:t>
      </w:r>
      <w:r w:rsidR="00A96514">
        <w:rPr>
          <w:b/>
          <w:lang w:val="is-IS"/>
        </w:rPr>
        <w:t>æ</w:t>
      </w:r>
      <w:r>
        <w:rPr>
          <w:b/>
          <w:lang w:val="is-IS"/>
        </w:rPr>
        <w:t>ðum fyrir virkilega góð afrek.  Þegar talað er um afrek er það val í A landslið, yngri flokka eða krakkalandslið, þetta er al</w:t>
      </w:r>
      <w:r w:rsidR="005B1C93">
        <w:rPr>
          <w:b/>
          <w:lang w:val="is-IS"/>
        </w:rPr>
        <w:t>lt</w:t>
      </w:r>
      <w:r>
        <w:rPr>
          <w:b/>
          <w:lang w:val="is-IS"/>
        </w:rPr>
        <w:t xml:space="preserve"> sem þarf að skoða.  Stjórn HSK ákvað að hefja vinnu í að endurskoða reglugerðina og gera verklagsreglur þar sem kæmi fram ákveðin viðmið.  Í þessa vinnu mun sjóðstjórnin fara í</w:t>
      </w:r>
      <w:r w:rsidR="007D06B4">
        <w:rPr>
          <w:b/>
          <w:lang w:val="is-IS"/>
        </w:rPr>
        <w:t>,</w:t>
      </w:r>
      <w:r>
        <w:rPr>
          <w:b/>
          <w:lang w:val="is-IS"/>
        </w:rPr>
        <w:t xml:space="preserve"> ásamt varaformanni og framkvæmdarstjóra HSK.</w:t>
      </w:r>
    </w:p>
    <w:p w14:paraId="0014623A" w14:textId="77777777" w:rsidR="00A0536B" w:rsidRDefault="00A0536B" w:rsidP="00A0536B">
      <w:pPr>
        <w:rPr>
          <w:bCs/>
          <w:lang w:val="is-IS"/>
        </w:rPr>
      </w:pPr>
    </w:p>
    <w:p w14:paraId="2908FFAC" w14:textId="77777777" w:rsidR="00A0536B" w:rsidRDefault="00A0536B" w:rsidP="00A0536B">
      <w:pPr>
        <w:rPr>
          <w:b/>
          <w:lang w:val="is-IS"/>
        </w:rPr>
      </w:pPr>
      <w:r>
        <w:rPr>
          <w:b/>
          <w:lang w:val="is-IS"/>
        </w:rPr>
        <w:t>9.</w:t>
      </w:r>
      <w:r>
        <w:rPr>
          <w:b/>
          <w:lang w:val="is-IS"/>
        </w:rPr>
        <w:tab/>
        <w:t>Unglingalandsmót UMFÍ</w:t>
      </w:r>
    </w:p>
    <w:p w14:paraId="59453097" w14:textId="37AEBA0C" w:rsidR="00A0536B" w:rsidRDefault="00A0536B" w:rsidP="00A0536B">
      <w:pPr>
        <w:rPr>
          <w:b/>
          <w:lang w:val="is-IS"/>
        </w:rPr>
      </w:pPr>
      <w:r>
        <w:rPr>
          <w:bCs/>
          <w:lang w:val="is-IS"/>
        </w:rPr>
        <w:t>9.1</w:t>
      </w:r>
      <w:r>
        <w:rPr>
          <w:bCs/>
          <w:lang w:val="is-IS"/>
        </w:rPr>
        <w:tab/>
        <w:t>Greiðslur vegna sjálfboðaliðsstarfa. –</w:t>
      </w:r>
      <w:r>
        <w:rPr>
          <w:b/>
          <w:lang w:val="is-IS"/>
        </w:rPr>
        <w:t xml:space="preserve"> Lagt fram til kynningar</w:t>
      </w:r>
      <w:r w:rsidR="00592D3B">
        <w:rPr>
          <w:b/>
          <w:lang w:val="is-IS"/>
        </w:rPr>
        <w:t>.</w:t>
      </w:r>
    </w:p>
    <w:p w14:paraId="4E6606CB" w14:textId="77777777" w:rsidR="00A0536B" w:rsidRDefault="00A0536B" w:rsidP="00A0536B">
      <w:pPr>
        <w:rPr>
          <w:bCs/>
          <w:lang w:val="is-IS"/>
        </w:rPr>
      </w:pPr>
    </w:p>
    <w:p w14:paraId="3B1F6FD7" w14:textId="77777777" w:rsidR="00A0536B" w:rsidRDefault="00A0536B" w:rsidP="00A0536B">
      <w:pPr>
        <w:rPr>
          <w:b/>
          <w:lang w:val="is-IS"/>
        </w:rPr>
      </w:pPr>
      <w:r>
        <w:rPr>
          <w:b/>
          <w:lang w:val="is-IS"/>
        </w:rPr>
        <w:t>10.</w:t>
      </w:r>
      <w:r>
        <w:rPr>
          <w:b/>
          <w:lang w:val="is-IS"/>
        </w:rPr>
        <w:tab/>
        <w:t>Fjármál HSK</w:t>
      </w:r>
    </w:p>
    <w:p w14:paraId="401259A1" w14:textId="1AE00D15" w:rsidR="00A0536B" w:rsidRDefault="00A0536B" w:rsidP="00A0536B">
      <w:pPr>
        <w:ind w:left="720" w:hanging="720"/>
        <w:rPr>
          <w:b/>
          <w:lang w:val="is-IS"/>
        </w:rPr>
      </w:pPr>
      <w:r>
        <w:rPr>
          <w:bCs/>
          <w:lang w:val="is-IS"/>
        </w:rPr>
        <w:t>10.1</w:t>
      </w:r>
      <w:r>
        <w:rPr>
          <w:bCs/>
          <w:lang w:val="is-IS"/>
        </w:rPr>
        <w:tab/>
        <w:t xml:space="preserve">Umsókn um framlag frá sveitarfélögum og héraðsnefndum.  </w:t>
      </w:r>
      <w:r>
        <w:rPr>
          <w:b/>
          <w:lang w:val="is-IS"/>
        </w:rPr>
        <w:t xml:space="preserve">Lagt er til að það verði 280 kr. </w:t>
      </w:r>
      <w:r w:rsidR="00D4522D">
        <w:rPr>
          <w:b/>
          <w:lang w:val="is-IS"/>
        </w:rPr>
        <w:t>á</w:t>
      </w:r>
      <w:r>
        <w:rPr>
          <w:b/>
          <w:lang w:val="is-IS"/>
        </w:rPr>
        <w:t xml:space="preserve"> einstakling eins og undanfarin ár </w:t>
      </w:r>
      <w:r w:rsidR="00A05831">
        <w:rPr>
          <w:b/>
          <w:lang w:val="is-IS"/>
        </w:rPr>
        <w:t>–</w:t>
      </w:r>
      <w:r>
        <w:rPr>
          <w:b/>
          <w:lang w:val="is-IS"/>
        </w:rPr>
        <w:t xml:space="preserve"> Samþykkt</w:t>
      </w:r>
      <w:r w:rsidR="00A05831">
        <w:rPr>
          <w:b/>
          <w:lang w:val="is-IS"/>
        </w:rPr>
        <w:t>.</w:t>
      </w:r>
    </w:p>
    <w:p w14:paraId="1B055D1E" w14:textId="026BF1E3" w:rsidR="00A0536B" w:rsidRDefault="00A0536B" w:rsidP="00A0536B">
      <w:pPr>
        <w:ind w:left="720" w:hanging="720"/>
        <w:rPr>
          <w:bCs/>
          <w:color w:val="FF0000"/>
          <w:lang w:val="is-IS"/>
        </w:rPr>
      </w:pPr>
      <w:r>
        <w:rPr>
          <w:bCs/>
          <w:lang w:val="is-IS"/>
        </w:rPr>
        <w:t>10.2</w:t>
      </w:r>
      <w:r>
        <w:rPr>
          <w:bCs/>
          <w:lang w:val="is-IS"/>
        </w:rPr>
        <w:tab/>
        <w:t xml:space="preserve">Lottótekjur HSK í ár. Metár í lottóinu enn eitt ár.  – </w:t>
      </w:r>
      <w:r>
        <w:rPr>
          <w:b/>
          <w:lang w:val="is-IS"/>
        </w:rPr>
        <w:t>HSK hefur fengið um 45 milljónir fyrstu 1</w:t>
      </w:r>
      <w:r w:rsidR="00A05831">
        <w:rPr>
          <w:b/>
          <w:lang w:val="is-IS"/>
        </w:rPr>
        <w:t>0</w:t>
      </w:r>
      <w:r>
        <w:rPr>
          <w:b/>
          <w:lang w:val="is-IS"/>
        </w:rPr>
        <w:t xml:space="preserve"> mánuði ársins. </w:t>
      </w:r>
      <w:r>
        <w:rPr>
          <w:bCs/>
          <w:lang w:val="is-IS"/>
        </w:rPr>
        <w:t xml:space="preserve">  </w:t>
      </w:r>
    </w:p>
    <w:p w14:paraId="37D20364" w14:textId="77777777" w:rsidR="00A0536B" w:rsidRDefault="00A0536B" w:rsidP="00A0536B">
      <w:pPr>
        <w:rPr>
          <w:b/>
          <w:lang w:val="is-IS"/>
        </w:rPr>
      </w:pPr>
      <w:r>
        <w:rPr>
          <w:bCs/>
          <w:lang w:val="is-IS"/>
        </w:rPr>
        <w:t>10.3</w:t>
      </w:r>
      <w:r>
        <w:rPr>
          <w:bCs/>
          <w:lang w:val="is-IS"/>
        </w:rPr>
        <w:tab/>
        <w:t xml:space="preserve">Fjárhagsstaða HSK í dag.  –  </w:t>
      </w:r>
      <w:r>
        <w:rPr>
          <w:b/>
          <w:lang w:val="is-IS"/>
        </w:rPr>
        <w:t>Fjárhagsstaða sambandsins er góð</w:t>
      </w:r>
      <w:r>
        <w:rPr>
          <w:bCs/>
          <w:lang w:val="is-IS"/>
        </w:rPr>
        <w:t>.</w:t>
      </w:r>
    </w:p>
    <w:p w14:paraId="0ED8F5B6" w14:textId="660A9E2F" w:rsidR="00A0536B" w:rsidRDefault="00A0536B" w:rsidP="00A0536B">
      <w:pPr>
        <w:ind w:left="720" w:hanging="720"/>
        <w:rPr>
          <w:b/>
          <w:lang w:val="is-IS"/>
        </w:rPr>
      </w:pPr>
      <w:r>
        <w:rPr>
          <w:bCs/>
          <w:lang w:val="is-IS"/>
        </w:rPr>
        <w:t>10.4</w:t>
      </w:r>
      <w:r>
        <w:rPr>
          <w:bCs/>
          <w:lang w:val="is-IS"/>
        </w:rPr>
        <w:tab/>
        <w:t>Kaup á búnaði – H</w:t>
      </w:r>
      <w:r>
        <w:rPr>
          <w:b/>
          <w:lang w:val="is-IS"/>
        </w:rPr>
        <w:t>uga þarf að kaup</w:t>
      </w:r>
      <w:r w:rsidR="0062236A">
        <w:rPr>
          <w:b/>
          <w:lang w:val="is-IS"/>
        </w:rPr>
        <w:t>um á nýrri</w:t>
      </w:r>
      <w:r>
        <w:rPr>
          <w:b/>
          <w:lang w:val="is-IS"/>
        </w:rPr>
        <w:t xml:space="preserve"> myndavél, framkvæmdarstjóra er falið að kanna hvað best er í boði.</w:t>
      </w:r>
    </w:p>
    <w:p w14:paraId="34570D8D" w14:textId="0E55CFFB" w:rsidR="00A0536B" w:rsidRDefault="00A0536B" w:rsidP="00A0536B">
      <w:pPr>
        <w:ind w:left="720" w:hanging="720"/>
        <w:rPr>
          <w:bCs/>
          <w:color w:val="FF0000"/>
          <w:lang w:val="is-IS"/>
        </w:rPr>
      </w:pPr>
      <w:r>
        <w:rPr>
          <w:bCs/>
          <w:lang w:val="is-IS"/>
        </w:rPr>
        <w:t>10.5</w:t>
      </w:r>
      <w:r>
        <w:rPr>
          <w:bCs/>
          <w:lang w:val="is-IS"/>
        </w:rPr>
        <w:tab/>
        <w:t>Hugsanleg aukagreiðsla til félaga líkt og í fyrra?</w:t>
      </w:r>
      <w:r>
        <w:rPr>
          <w:b/>
          <w:lang w:val="is-IS"/>
        </w:rPr>
        <w:t xml:space="preserve"> Þar sem áætlaður hagnaður HSK fyrir árið 2021 er um 4,2 milljónir vill gjaldkeri bera u</w:t>
      </w:r>
      <w:r w:rsidR="00871691">
        <w:rPr>
          <w:b/>
          <w:lang w:val="is-IS"/>
        </w:rPr>
        <w:t>pp</w:t>
      </w:r>
      <w:r>
        <w:rPr>
          <w:b/>
          <w:lang w:val="is-IS"/>
        </w:rPr>
        <w:t xml:space="preserve"> tillögu að HSK greiði 4 milljónir til aðildarfélaganna</w:t>
      </w:r>
      <w:r w:rsidR="00D8440F">
        <w:rPr>
          <w:b/>
          <w:lang w:val="is-IS"/>
        </w:rPr>
        <w:t xml:space="preserve"> og</w:t>
      </w:r>
      <w:r>
        <w:rPr>
          <w:b/>
          <w:lang w:val="is-IS"/>
        </w:rPr>
        <w:t xml:space="preserve"> mun sama reikningsregla gilda og úthlutun lottótekna.  Einnig að þessi greiðs</w:t>
      </w:r>
      <w:r w:rsidR="00A6425A">
        <w:rPr>
          <w:b/>
          <w:lang w:val="is-IS"/>
        </w:rPr>
        <w:t>l</w:t>
      </w:r>
      <w:r>
        <w:rPr>
          <w:b/>
          <w:lang w:val="is-IS"/>
        </w:rPr>
        <w:t xml:space="preserve">a verði greidd til aðildarfélaganna fyrir áramót.  Stjórn HSK samþykkir þessa tillögu með öllum greiddum atkvæðum.  Mikilvægt að hagnaður HSK skili sér til aðildarfélaganna. </w:t>
      </w:r>
    </w:p>
    <w:p w14:paraId="0AAFAA2D" w14:textId="77777777" w:rsidR="00A0536B" w:rsidRDefault="00A0536B" w:rsidP="00A0536B">
      <w:pPr>
        <w:rPr>
          <w:bCs/>
          <w:lang w:val="is-IS"/>
        </w:rPr>
      </w:pPr>
    </w:p>
    <w:p w14:paraId="10202C8F" w14:textId="77777777" w:rsidR="00A0536B" w:rsidRDefault="00A0536B" w:rsidP="00A0536B">
      <w:pPr>
        <w:rPr>
          <w:b/>
          <w:lang w:val="is-IS"/>
        </w:rPr>
      </w:pPr>
      <w:r>
        <w:rPr>
          <w:b/>
          <w:lang w:val="is-IS"/>
        </w:rPr>
        <w:t>11.</w:t>
      </w:r>
      <w:r>
        <w:rPr>
          <w:b/>
          <w:lang w:val="is-IS"/>
        </w:rPr>
        <w:tab/>
        <w:t>Skráning á almannaheillaskrá Skattsins</w:t>
      </w:r>
    </w:p>
    <w:p w14:paraId="3D5A23DF" w14:textId="21CF53BD" w:rsidR="00A0536B" w:rsidRDefault="00A0536B" w:rsidP="00A0536B">
      <w:pPr>
        <w:ind w:left="720"/>
        <w:rPr>
          <w:b/>
          <w:bCs/>
        </w:rPr>
      </w:pPr>
      <w:r>
        <w:t xml:space="preserve">Opnað hefur verið fyrir umsóknir um skráningu á </w:t>
      </w:r>
      <w:r>
        <w:rPr>
          <w:bCs/>
          <w:lang w:val="is-IS"/>
        </w:rPr>
        <w:t xml:space="preserve">almannaheillaskrá </w:t>
      </w:r>
      <w:r>
        <w:rPr>
          <w:bCs/>
        </w:rPr>
        <w:t xml:space="preserve">Skattsins, </w:t>
      </w:r>
      <w:r>
        <w:t>samanber </w:t>
      </w:r>
      <w:hyperlink r:id="rId8" w:history="1">
        <w:r>
          <w:rPr>
            <w:rStyle w:val="Hyperlink"/>
            <w:color w:val="0072BC"/>
          </w:rPr>
          <w:t>lög nr. 32/2021</w:t>
        </w:r>
      </w:hyperlink>
      <w:r>
        <w:t xml:space="preserve"> sem tóku gildi 1. nóvember sl</w:t>
      </w:r>
      <w:r>
        <w:rPr>
          <w:bCs/>
        </w:rPr>
        <w:t>. Skráningin er ætluð óhagnaðardrifnum félögum, sjóðum og stofnunum sem hafa með höndum óhagnaðardrifna starfsemi til almannaheilla.  Gjafir og framlög til slíkra lögaðila skapa</w:t>
      </w:r>
      <w:r>
        <w:t xml:space="preserve"> frádráttarheimild hjá gefendum. Listi yfir viðurkennda lögaðila hvers árs verður birtur á heimasíðu skattsins. -  </w:t>
      </w:r>
      <w:r>
        <w:rPr>
          <w:b/>
          <w:bCs/>
        </w:rPr>
        <w:t>Framk</w:t>
      </w:r>
      <w:r w:rsidR="00473928">
        <w:rPr>
          <w:b/>
          <w:bCs/>
        </w:rPr>
        <w:t>v</w:t>
      </w:r>
      <w:r>
        <w:rPr>
          <w:b/>
          <w:bCs/>
        </w:rPr>
        <w:t>æmdarstjóri mun tala við</w:t>
      </w:r>
      <w:r w:rsidR="00473928">
        <w:rPr>
          <w:b/>
          <w:bCs/>
        </w:rPr>
        <w:t xml:space="preserve"> ÍSÍ og</w:t>
      </w:r>
      <w:r>
        <w:rPr>
          <w:b/>
          <w:bCs/>
        </w:rPr>
        <w:t xml:space="preserve"> UMFÍ vegna þessa</w:t>
      </w:r>
      <w:r w:rsidR="00B3576B">
        <w:rPr>
          <w:b/>
          <w:bCs/>
        </w:rPr>
        <w:t xml:space="preserve">, </w:t>
      </w:r>
      <w:r>
        <w:rPr>
          <w:b/>
          <w:bCs/>
        </w:rPr>
        <w:t xml:space="preserve"> þar sem það er mikilvægt að upplýsingar komi þaðan um þessi mál.</w:t>
      </w:r>
    </w:p>
    <w:p w14:paraId="461EE526" w14:textId="77777777" w:rsidR="00A0536B" w:rsidRDefault="00A0536B" w:rsidP="00A0536B">
      <w:pPr>
        <w:pStyle w:val="NoSpacing"/>
        <w:rPr>
          <w:b/>
        </w:rPr>
      </w:pPr>
      <w:r>
        <w:rPr>
          <w:b/>
        </w:rPr>
        <w:tab/>
      </w:r>
    </w:p>
    <w:p w14:paraId="2A49B30E" w14:textId="77777777" w:rsidR="00A0536B" w:rsidRDefault="00A0536B" w:rsidP="00A0536B">
      <w:pPr>
        <w:pStyle w:val="NoSpacing"/>
        <w:rPr>
          <w:b/>
        </w:rPr>
      </w:pPr>
      <w:r>
        <w:rPr>
          <w:b/>
        </w:rPr>
        <w:t>12.</w:t>
      </w:r>
      <w:r>
        <w:rPr>
          <w:b/>
        </w:rPr>
        <w:tab/>
        <w:t>Næsti stjórnarfundur – verður haldin þriðjudaginn 18. janúar 2022 kl. 17:00 í Selinu</w:t>
      </w:r>
    </w:p>
    <w:p w14:paraId="6866E82A" w14:textId="77777777" w:rsidR="00A0536B" w:rsidRDefault="00A0536B" w:rsidP="00A0536B">
      <w:pPr>
        <w:pStyle w:val="NoSpacing"/>
        <w:rPr>
          <w:bCs/>
        </w:rPr>
      </w:pPr>
    </w:p>
    <w:p w14:paraId="4D4904A0" w14:textId="77777777" w:rsidR="00B3576B" w:rsidRDefault="00B3576B" w:rsidP="00A0536B">
      <w:pPr>
        <w:pStyle w:val="NoSpacing"/>
        <w:rPr>
          <w:bCs/>
          <w:i/>
          <w:iCs/>
        </w:rPr>
      </w:pPr>
    </w:p>
    <w:p w14:paraId="4EE5896B" w14:textId="180D3222" w:rsidR="00A0536B" w:rsidRDefault="00A0536B" w:rsidP="00B3576B">
      <w:pPr>
        <w:pStyle w:val="NoSpacing"/>
        <w:ind w:firstLine="720"/>
        <w:rPr>
          <w:bCs/>
          <w:i/>
          <w:iCs/>
        </w:rPr>
      </w:pPr>
      <w:r>
        <w:rPr>
          <w:bCs/>
          <w:i/>
          <w:iCs/>
        </w:rPr>
        <w:t>Fundi slitið kl. 18:40</w:t>
      </w:r>
    </w:p>
    <w:p w14:paraId="56D5B8DE" w14:textId="77777777" w:rsidR="00A0536B" w:rsidRDefault="00A0536B" w:rsidP="00B3576B">
      <w:pPr>
        <w:pStyle w:val="NoSpacing"/>
        <w:ind w:firstLine="720"/>
        <w:rPr>
          <w:b/>
          <w:i/>
          <w:iCs/>
        </w:rPr>
      </w:pPr>
      <w:r>
        <w:rPr>
          <w:bCs/>
          <w:i/>
          <w:iCs/>
        </w:rPr>
        <w:t>Anný Ingimarsdóttir, fundarritari.</w:t>
      </w:r>
      <w:r>
        <w:rPr>
          <w:b/>
          <w:i/>
          <w:iCs/>
        </w:rPr>
        <w:tab/>
      </w:r>
    </w:p>
    <w:p w14:paraId="6022052C" w14:textId="77777777" w:rsidR="00A0536B" w:rsidRDefault="00A0536B" w:rsidP="00A0536B">
      <w:pPr>
        <w:autoSpaceDE w:val="0"/>
        <w:autoSpaceDN w:val="0"/>
        <w:adjustRightInd w:val="0"/>
        <w:jc w:val="both"/>
        <w:rPr>
          <w:b/>
        </w:rPr>
      </w:pPr>
    </w:p>
    <w:p w14:paraId="4A86EFAA" w14:textId="77777777" w:rsidR="00736FBB" w:rsidRDefault="00736FBB" w:rsidP="00736FBB">
      <w:pPr>
        <w:rPr>
          <w:b/>
        </w:rPr>
      </w:pPr>
    </w:p>
    <w:p w14:paraId="1A289FE1" w14:textId="77777777" w:rsidR="00736FBB" w:rsidRDefault="00736FBB" w:rsidP="00736FBB">
      <w:pPr>
        <w:rPr>
          <w:b/>
        </w:rPr>
      </w:pPr>
    </w:p>
    <w:p w14:paraId="1C7AE157" w14:textId="3BF9DFC8" w:rsidR="00F00C5A" w:rsidRDefault="00F00C5A" w:rsidP="00733694">
      <w:pPr>
        <w:autoSpaceDE w:val="0"/>
        <w:autoSpaceDN w:val="0"/>
        <w:adjustRightInd w:val="0"/>
        <w:jc w:val="center"/>
      </w:pPr>
    </w:p>
    <w:sectPr w:rsidR="00F00C5A" w:rsidSect="00843A4B">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33BB4"/>
    <w:multiLevelType w:val="multilevel"/>
    <w:tmpl w:val="BC78C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C"/>
    <w:rsid w:val="000061D5"/>
    <w:rsid w:val="000119AE"/>
    <w:rsid w:val="0001294C"/>
    <w:rsid w:val="00032832"/>
    <w:rsid w:val="000673F3"/>
    <w:rsid w:val="00076DEA"/>
    <w:rsid w:val="00091375"/>
    <w:rsid w:val="00091A92"/>
    <w:rsid w:val="00096B65"/>
    <w:rsid w:val="000A00EB"/>
    <w:rsid w:val="000D55A5"/>
    <w:rsid w:val="000E289C"/>
    <w:rsid w:val="000E5714"/>
    <w:rsid w:val="00111CAC"/>
    <w:rsid w:val="0012150A"/>
    <w:rsid w:val="001317FF"/>
    <w:rsid w:val="001341EE"/>
    <w:rsid w:val="00146836"/>
    <w:rsid w:val="001621A5"/>
    <w:rsid w:val="00162F6C"/>
    <w:rsid w:val="001A520F"/>
    <w:rsid w:val="001C59DA"/>
    <w:rsid w:val="001E15C1"/>
    <w:rsid w:val="001F2C38"/>
    <w:rsid w:val="001F7DF4"/>
    <w:rsid w:val="00211E1B"/>
    <w:rsid w:val="00213CE6"/>
    <w:rsid w:val="00231234"/>
    <w:rsid w:val="00237518"/>
    <w:rsid w:val="002412C6"/>
    <w:rsid w:val="00254632"/>
    <w:rsid w:val="002F5C6C"/>
    <w:rsid w:val="00307AFB"/>
    <w:rsid w:val="003475E0"/>
    <w:rsid w:val="00366C03"/>
    <w:rsid w:val="00377EB0"/>
    <w:rsid w:val="0038088F"/>
    <w:rsid w:val="003A2C9F"/>
    <w:rsid w:val="003E3508"/>
    <w:rsid w:val="003F0197"/>
    <w:rsid w:val="004534F0"/>
    <w:rsid w:val="00453F43"/>
    <w:rsid w:val="004659B6"/>
    <w:rsid w:val="00473928"/>
    <w:rsid w:val="004744E9"/>
    <w:rsid w:val="00477697"/>
    <w:rsid w:val="004B14EE"/>
    <w:rsid w:val="004D3C7B"/>
    <w:rsid w:val="004D7821"/>
    <w:rsid w:val="004E40EA"/>
    <w:rsid w:val="004F51EC"/>
    <w:rsid w:val="004F5970"/>
    <w:rsid w:val="004F6947"/>
    <w:rsid w:val="00507B17"/>
    <w:rsid w:val="00526FB4"/>
    <w:rsid w:val="005461C5"/>
    <w:rsid w:val="005528B3"/>
    <w:rsid w:val="005560F8"/>
    <w:rsid w:val="0057051D"/>
    <w:rsid w:val="00582E27"/>
    <w:rsid w:val="00592D3B"/>
    <w:rsid w:val="00593E15"/>
    <w:rsid w:val="005A7120"/>
    <w:rsid w:val="005B1473"/>
    <w:rsid w:val="005B1C93"/>
    <w:rsid w:val="005C1431"/>
    <w:rsid w:val="005C7984"/>
    <w:rsid w:val="005D1E47"/>
    <w:rsid w:val="005E2808"/>
    <w:rsid w:val="005F4412"/>
    <w:rsid w:val="0062236A"/>
    <w:rsid w:val="00653D75"/>
    <w:rsid w:val="00682D38"/>
    <w:rsid w:val="00691532"/>
    <w:rsid w:val="006B44FA"/>
    <w:rsid w:val="006C279C"/>
    <w:rsid w:val="006C2AFB"/>
    <w:rsid w:val="006C3523"/>
    <w:rsid w:val="006C5437"/>
    <w:rsid w:val="006D4AF8"/>
    <w:rsid w:val="00702E9D"/>
    <w:rsid w:val="007178CB"/>
    <w:rsid w:val="00722EBA"/>
    <w:rsid w:val="00733694"/>
    <w:rsid w:val="00736FBB"/>
    <w:rsid w:val="00760DC4"/>
    <w:rsid w:val="00794940"/>
    <w:rsid w:val="007972EB"/>
    <w:rsid w:val="007A0286"/>
    <w:rsid w:val="007A4D7B"/>
    <w:rsid w:val="007B7159"/>
    <w:rsid w:val="007D06B4"/>
    <w:rsid w:val="007D7787"/>
    <w:rsid w:val="007E2A4B"/>
    <w:rsid w:val="00807CBD"/>
    <w:rsid w:val="00843A4B"/>
    <w:rsid w:val="00854939"/>
    <w:rsid w:val="00867D63"/>
    <w:rsid w:val="00871691"/>
    <w:rsid w:val="00876A64"/>
    <w:rsid w:val="008841FC"/>
    <w:rsid w:val="00891526"/>
    <w:rsid w:val="008B5E8A"/>
    <w:rsid w:val="008E0D72"/>
    <w:rsid w:val="00914B08"/>
    <w:rsid w:val="009157F7"/>
    <w:rsid w:val="0091627D"/>
    <w:rsid w:val="00932BD0"/>
    <w:rsid w:val="00947115"/>
    <w:rsid w:val="009544D5"/>
    <w:rsid w:val="00954805"/>
    <w:rsid w:val="00976C49"/>
    <w:rsid w:val="009812D4"/>
    <w:rsid w:val="009912BE"/>
    <w:rsid w:val="009E7BCB"/>
    <w:rsid w:val="00A03C12"/>
    <w:rsid w:val="00A0536B"/>
    <w:rsid w:val="00A05831"/>
    <w:rsid w:val="00A1005D"/>
    <w:rsid w:val="00A40068"/>
    <w:rsid w:val="00A6425A"/>
    <w:rsid w:val="00A72F3F"/>
    <w:rsid w:val="00A92A2D"/>
    <w:rsid w:val="00A93AE5"/>
    <w:rsid w:val="00A9568A"/>
    <w:rsid w:val="00A96514"/>
    <w:rsid w:val="00AA68A4"/>
    <w:rsid w:val="00AC233F"/>
    <w:rsid w:val="00AF2816"/>
    <w:rsid w:val="00B06F95"/>
    <w:rsid w:val="00B3463F"/>
    <w:rsid w:val="00B3576B"/>
    <w:rsid w:val="00B47FE3"/>
    <w:rsid w:val="00B60771"/>
    <w:rsid w:val="00B821C4"/>
    <w:rsid w:val="00BA6E14"/>
    <w:rsid w:val="00BB5876"/>
    <w:rsid w:val="00BD2AB1"/>
    <w:rsid w:val="00BE01F1"/>
    <w:rsid w:val="00BE0BCC"/>
    <w:rsid w:val="00BF52F9"/>
    <w:rsid w:val="00C1213F"/>
    <w:rsid w:val="00C505F5"/>
    <w:rsid w:val="00C506B7"/>
    <w:rsid w:val="00C514C4"/>
    <w:rsid w:val="00C7451F"/>
    <w:rsid w:val="00C9307D"/>
    <w:rsid w:val="00CA26C9"/>
    <w:rsid w:val="00CA380D"/>
    <w:rsid w:val="00CB2215"/>
    <w:rsid w:val="00CD2329"/>
    <w:rsid w:val="00CD3ED3"/>
    <w:rsid w:val="00CE232E"/>
    <w:rsid w:val="00D02A1B"/>
    <w:rsid w:val="00D4522D"/>
    <w:rsid w:val="00D51056"/>
    <w:rsid w:val="00D53CD8"/>
    <w:rsid w:val="00D67589"/>
    <w:rsid w:val="00D7489E"/>
    <w:rsid w:val="00D8440F"/>
    <w:rsid w:val="00DA248B"/>
    <w:rsid w:val="00DC53AF"/>
    <w:rsid w:val="00DD14B3"/>
    <w:rsid w:val="00DF0D2C"/>
    <w:rsid w:val="00DF3BD8"/>
    <w:rsid w:val="00E77B57"/>
    <w:rsid w:val="00E806DF"/>
    <w:rsid w:val="00EB0074"/>
    <w:rsid w:val="00EB0420"/>
    <w:rsid w:val="00EC4BFA"/>
    <w:rsid w:val="00EE1777"/>
    <w:rsid w:val="00EE795F"/>
    <w:rsid w:val="00F00C5A"/>
    <w:rsid w:val="00F15734"/>
    <w:rsid w:val="00F212A4"/>
    <w:rsid w:val="00F56393"/>
    <w:rsid w:val="00F82F2F"/>
    <w:rsid w:val="00FA4518"/>
    <w:rsid w:val="00FB50B3"/>
    <w:rsid w:val="00FC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59AEEB"/>
  <w15:chartTrackingRefBased/>
  <w15:docId w15:val="{E77948F2-A8DC-4260-9DF1-F8DA0A3E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3694"/>
    <w:rPr>
      <w:b/>
      <w:bCs/>
    </w:rPr>
  </w:style>
  <w:style w:type="paragraph" w:styleId="NormalWeb">
    <w:name w:val="Normal (Web)"/>
    <w:basedOn w:val="Normal"/>
    <w:uiPriority w:val="99"/>
    <w:semiHidden/>
    <w:unhideWhenUsed/>
    <w:rsid w:val="00733694"/>
    <w:pPr>
      <w:spacing w:before="100" w:beforeAutospacing="1" w:after="100" w:afterAutospacing="1"/>
    </w:pPr>
    <w:rPr>
      <w:sz w:val="24"/>
      <w:szCs w:val="24"/>
    </w:rPr>
  </w:style>
  <w:style w:type="paragraph" w:styleId="NoSpacing">
    <w:name w:val="No Spacing"/>
    <w:uiPriority w:val="1"/>
    <w:qFormat/>
    <w:rsid w:val="00A93AE5"/>
    <w:pPr>
      <w:spacing w:after="0" w:line="240" w:lineRule="auto"/>
    </w:pPr>
    <w:rPr>
      <w:rFonts w:ascii="Times New Roman" w:eastAsia="Times New Roman" w:hAnsi="Times New Roman" w:cs="Times New Roman"/>
      <w:sz w:val="20"/>
      <w:szCs w:val="20"/>
    </w:rPr>
  </w:style>
  <w:style w:type="paragraph" w:customStyle="1" w:styleId="xxmsonormal">
    <w:name w:val="x_x_msonormal"/>
    <w:basedOn w:val="Normal"/>
    <w:rsid w:val="000673F3"/>
    <w:rPr>
      <w:rFonts w:eastAsia="Calibri"/>
      <w:sz w:val="24"/>
      <w:szCs w:val="24"/>
    </w:rPr>
  </w:style>
  <w:style w:type="character" w:styleId="Hyperlink">
    <w:name w:val="Hyperlink"/>
    <w:semiHidden/>
    <w:unhideWhenUsed/>
    <w:rsid w:val="00A05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6163">
      <w:bodyDiv w:val="1"/>
      <w:marLeft w:val="0"/>
      <w:marRight w:val="0"/>
      <w:marTop w:val="0"/>
      <w:marBottom w:val="0"/>
      <w:divBdr>
        <w:top w:val="none" w:sz="0" w:space="0" w:color="auto"/>
        <w:left w:val="none" w:sz="0" w:space="0" w:color="auto"/>
        <w:bottom w:val="none" w:sz="0" w:space="0" w:color="auto"/>
        <w:right w:val="none" w:sz="0" w:space="0" w:color="auto"/>
      </w:divBdr>
    </w:div>
    <w:div w:id="301277240">
      <w:bodyDiv w:val="1"/>
      <w:marLeft w:val="0"/>
      <w:marRight w:val="0"/>
      <w:marTop w:val="0"/>
      <w:marBottom w:val="0"/>
      <w:divBdr>
        <w:top w:val="none" w:sz="0" w:space="0" w:color="auto"/>
        <w:left w:val="none" w:sz="0" w:space="0" w:color="auto"/>
        <w:bottom w:val="none" w:sz="0" w:space="0" w:color="auto"/>
        <w:right w:val="none" w:sz="0" w:space="0" w:color="auto"/>
      </w:divBdr>
    </w:div>
    <w:div w:id="415052991">
      <w:bodyDiv w:val="1"/>
      <w:marLeft w:val="0"/>
      <w:marRight w:val="0"/>
      <w:marTop w:val="0"/>
      <w:marBottom w:val="0"/>
      <w:divBdr>
        <w:top w:val="none" w:sz="0" w:space="0" w:color="auto"/>
        <w:left w:val="none" w:sz="0" w:space="0" w:color="auto"/>
        <w:bottom w:val="none" w:sz="0" w:space="0" w:color="auto"/>
        <w:right w:val="none" w:sz="0" w:space="0" w:color="auto"/>
      </w:divBdr>
    </w:div>
    <w:div w:id="458452774">
      <w:bodyDiv w:val="1"/>
      <w:marLeft w:val="0"/>
      <w:marRight w:val="0"/>
      <w:marTop w:val="0"/>
      <w:marBottom w:val="0"/>
      <w:divBdr>
        <w:top w:val="none" w:sz="0" w:space="0" w:color="auto"/>
        <w:left w:val="none" w:sz="0" w:space="0" w:color="auto"/>
        <w:bottom w:val="none" w:sz="0" w:space="0" w:color="auto"/>
        <w:right w:val="none" w:sz="0" w:space="0" w:color="auto"/>
      </w:divBdr>
    </w:div>
    <w:div w:id="463501932">
      <w:bodyDiv w:val="1"/>
      <w:marLeft w:val="0"/>
      <w:marRight w:val="0"/>
      <w:marTop w:val="0"/>
      <w:marBottom w:val="0"/>
      <w:divBdr>
        <w:top w:val="none" w:sz="0" w:space="0" w:color="auto"/>
        <w:left w:val="none" w:sz="0" w:space="0" w:color="auto"/>
        <w:bottom w:val="none" w:sz="0" w:space="0" w:color="auto"/>
        <w:right w:val="none" w:sz="0" w:space="0" w:color="auto"/>
      </w:divBdr>
    </w:div>
    <w:div w:id="474032067">
      <w:bodyDiv w:val="1"/>
      <w:marLeft w:val="0"/>
      <w:marRight w:val="0"/>
      <w:marTop w:val="0"/>
      <w:marBottom w:val="0"/>
      <w:divBdr>
        <w:top w:val="none" w:sz="0" w:space="0" w:color="auto"/>
        <w:left w:val="none" w:sz="0" w:space="0" w:color="auto"/>
        <w:bottom w:val="none" w:sz="0" w:space="0" w:color="auto"/>
        <w:right w:val="none" w:sz="0" w:space="0" w:color="auto"/>
      </w:divBdr>
    </w:div>
    <w:div w:id="752974121">
      <w:bodyDiv w:val="1"/>
      <w:marLeft w:val="0"/>
      <w:marRight w:val="0"/>
      <w:marTop w:val="0"/>
      <w:marBottom w:val="0"/>
      <w:divBdr>
        <w:top w:val="none" w:sz="0" w:space="0" w:color="auto"/>
        <w:left w:val="none" w:sz="0" w:space="0" w:color="auto"/>
        <w:bottom w:val="none" w:sz="0" w:space="0" w:color="auto"/>
        <w:right w:val="none" w:sz="0" w:space="0" w:color="auto"/>
      </w:divBdr>
    </w:div>
    <w:div w:id="985549980">
      <w:bodyDiv w:val="1"/>
      <w:marLeft w:val="0"/>
      <w:marRight w:val="0"/>
      <w:marTop w:val="0"/>
      <w:marBottom w:val="0"/>
      <w:divBdr>
        <w:top w:val="none" w:sz="0" w:space="0" w:color="auto"/>
        <w:left w:val="none" w:sz="0" w:space="0" w:color="auto"/>
        <w:bottom w:val="none" w:sz="0" w:space="0" w:color="auto"/>
        <w:right w:val="none" w:sz="0" w:space="0" w:color="auto"/>
      </w:divBdr>
    </w:div>
    <w:div w:id="1619676721">
      <w:bodyDiv w:val="1"/>
      <w:marLeft w:val="0"/>
      <w:marRight w:val="0"/>
      <w:marTop w:val="0"/>
      <w:marBottom w:val="0"/>
      <w:divBdr>
        <w:top w:val="none" w:sz="0" w:space="0" w:color="auto"/>
        <w:left w:val="none" w:sz="0" w:space="0" w:color="auto"/>
        <w:bottom w:val="none" w:sz="0" w:space="0" w:color="auto"/>
        <w:right w:val="none" w:sz="0" w:space="0" w:color="auto"/>
      </w:divBdr>
    </w:div>
    <w:div w:id="1976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hingi.is/altext/151/s/1263.html"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41FC-2814-4828-8FD5-C2092A6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HSK</dc:creator>
  <cp:keywords/>
  <dc:description/>
  <cp:lastModifiedBy>HSK</cp:lastModifiedBy>
  <cp:revision>34</cp:revision>
  <cp:lastPrinted>2021-12-03T13:33:00Z</cp:lastPrinted>
  <dcterms:created xsi:type="dcterms:W3CDTF">2021-12-03T11:53:00Z</dcterms:created>
  <dcterms:modified xsi:type="dcterms:W3CDTF">2021-12-03T13:40:00Z</dcterms:modified>
</cp:coreProperties>
</file>